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05" w:rsidRPr="004B5039" w:rsidRDefault="00CB1C05" w:rsidP="00B26E17">
      <w:pPr>
        <w:widowControl/>
        <w:autoSpaceDE w:val="0"/>
        <w:autoSpaceDN w:val="0"/>
        <w:spacing w:line="0" w:lineRule="atLeast"/>
        <w:ind w:right="-57"/>
        <w:jc w:val="center"/>
        <w:textAlignment w:val="bottom"/>
        <w:rPr>
          <w:rFonts w:ascii="標楷體" w:hAnsi="標楷體"/>
          <w:kern w:val="0"/>
          <w:sz w:val="40"/>
          <w:szCs w:val="40"/>
        </w:rPr>
      </w:pPr>
      <w:bookmarkStart w:id="0" w:name="_GoBack"/>
      <w:bookmarkEnd w:id="0"/>
      <w:r w:rsidRPr="004B5039">
        <w:rPr>
          <w:rFonts w:ascii="標楷體" w:hAnsi="標楷體" w:hint="eastAsia"/>
          <w:kern w:val="0"/>
          <w:sz w:val="40"/>
          <w:szCs w:val="40"/>
        </w:rPr>
        <w:t>弘光科技大學創新育成中心</w:t>
      </w:r>
      <w:r>
        <w:rPr>
          <w:rFonts w:ascii="標楷體" w:hAnsi="標楷體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E1EA2" wp14:editId="6729E8CB">
                <wp:simplePos x="0" y="0"/>
                <wp:positionH relativeFrom="column">
                  <wp:posOffset>-129540</wp:posOffset>
                </wp:positionH>
                <wp:positionV relativeFrom="paragraph">
                  <wp:posOffset>-564515</wp:posOffset>
                </wp:positionV>
                <wp:extent cx="791210" cy="352425"/>
                <wp:effectExtent l="9525" t="9525" r="889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05" w:rsidRDefault="00CB1C05" w:rsidP="00CB1C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  <w:p w:rsidR="00CB1C05" w:rsidRPr="00CA6008" w:rsidRDefault="00CB1C05" w:rsidP="00CB1C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-44.45pt;width:62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">
                <v:textbox>
                  <w:txbxContent>
                    <w:p w:rsidR="00CB1C05" w:rsidRDefault="00CB1C05" w:rsidP="00CB1C0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  <w:p w:rsidR="00CB1C05" w:rsidRPr="00CA6008" w:rsidRDefault="00CB1C05" w:rsidP="00CB1C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C05" w:rsidRPr="004B5039" w:rsidRDefault="00CB1C05" w:rsidP="00CB1C05">
      <w:pPr>
        <w:widowControl/>
        <w:tabs>
          <w:tab w:val="left" w:pos="6804"/>
        </w:tabs>
        <w:autoSpaceDE w:val="0"/>
        <w:autoSpaceDN w:val="0"/>
        <w:adjustRightInd w:val="0"/>
        <w:snapToGrid/>
        <w:spacing w:before="240" w:line="360" w:lineRule="atLeast"/>
        <w:ind w:right="-198"/>
        <w:jc w:val="center"/>
        <w:textAlignment w:val="bottom"/>
        <w:rPr>
          <w:rFonts w:ascii="標楷體" w:hAnsi="標楷體"/>
          <w:kern w:val="0"/>
          <w:sz w:val="36"/>
          <w:szCs w:val="36"/>
        </w:rPr>
      </w:pPr>
      <w:r w:rsidRPr="004B5039">
        <w:rPr>
          <w:rFonts w:ascii="標楷體" w:hAnsi="標楷體" w:hint="eastAsia"/>
          <w:kern w:val="0"/>
          <w:sz w:val="36"/>
          <w:szCs w:val="36"/>
          <w:u w:val="single"/>
        </w:rPr>
        <w:t>同意審查聲明書</w:t>
      </w:r>
    </w:p>
    <w:p w:rsidR="00CB1C05" w:rsidRPr="004B5039" w:rsidRDefault="00CB1C05" w:rsidP="00CB1C05">
      <w:pPr>
        <w:widowControl/>
        <w:tabs>
          <w:tab w:val="left" w:pos="6804"/>
        </w:tabs>
        <w:autoSpaceDE w:val="0"/>
        <w:autoSpaceDN w:val="0"/>
        <w:adjustRightInd w:val="0"/>
        <w:snapToGrid/>
        <w:spacing w:before="240" w:line="360" w:lineRule="atLeast"/>
        <w:ind w:right="-198"/>
        <w:textAlignment w:val="bottom"/>
        <w:rPr>
          <w:rFonts w:ascii="標楷體" w:hAnsi="標楷體"/>
          <w:kern w:val="0"/>
          <w:sz w:val="36"/>
          <w:szCs w:val="36"/>
        </w:rPr>
      </w:pPr>
      <w:r w:rsidRPr="004B5039">
        <w:rPr>
          <w:rFonts w:ascii="標楷體" w:hAnsi="標楷體" w:hint="eastAsia"/>
          <w:kern w:val="0"/>
          <w:sz w:val="36"/>
          <w:szCs w:val="36"/>
        </w:rPr>
        <w:t xml:space="preserve">    本公司所屬『                       』營運計畫書全份，同意接受審查</w:t>
      </w:r>
    </w:p>
    <w:p w:rsidR="00CB1C05" w:rsidRPr="004B5039" w:rsidRDefault="00CB1C05" w:rsidP="00CB1C05">
      <w:pPr>
        <w:widowControl/>
        <w:tabs>
          <w:tab w:val="left" w:pos="6804"/>
        </w:tabs>
        <w:autoSpaceDE w:val="0"/>
        <w:autoSpaceDN w:val="0"/>
        <w:adjustRightInd w:val="0"/>
        <w:snapToGrid/>
        <w:spacing w:before="240" w:line="360" w:lineRule="atLeast"/>
        <w:ind w:right="-198"/>
        <w:textAlignment w:val="bottom"/>
        <w:rPr>
          <w:rFonts w:ascii="標楷體" w:hAnsi="標楷體"/>
          <w:kern w:val="0"/>
          <w:sz w:val="36"/>
          <w:szCs w:val="36"/>
        </w:rPr>
      </w:pPr>
      <w:r w:rsidRPr="004B5039">
        <w:rPr>
          <w:rFonts w:ascii="標楷體" w:hAnsi="標楷體" w:hint="eastAsia"/>
          <w:kern w:val="0"/>
          <w:sz w:val="36"/>
          <w:szCs w:val="36"/>
        </w:rPr>
        <w:t>此致</w:t>
      </w:r>
    </w:p>
    <w:p w:rsidR="00CB1C05" w:rsidRPr="004B5039" w:rsidRDefault="00CB1C05" w:rsidP="00CB1C05">
      <w:pPr>
        <w:widowControl/>
        <w:tabs>
          <w:tab w:val="left" w:pos="6804"/>
        </w:tabs>
        <w:autoSpaceDE w:val="0"/>
        <w:autoSpaceDN w:val="0"/>
        <w:adjustRightInd w:val="0"/>
        <w:snapToGrid/>
        <w:spacing w:before="240" w:line="360" w:lineRule="atLeast"/>
        <w:ind w:right="-198"/>
        <w:textAlignment w:val="bottom"/>
        <w:rPr>
          <w:rFonts w:ascii="標楷體" w:hAnsi="標楷體"/>
          <w:kern w:val="0"/>
          <w:sz w:val="36"/>
          <w:szCs w:val="36"/>
        </w:rPr>
      </w:pPr>
      <w:r w:rsidRPr="004B5039">
        <w:rPr>
          <w:rFonts w:ascii="標楷體" w:hAnsi="標楷體" w:hint="eastAsia"/>
          <w:kern w:val="0"/>
          <w:sz w:val="36"/>
          <w:szCs w:val="36"/>
        </w:rPr>
        <w:t>弘光科技大學研究發展處創新育成中心</w:t>
      </w: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公司名稱：　　　　　　　</w:t>
      </w: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代</w:t>
      </w:r>
      <w:r w:rsidRPr="004B5039">
        <w:rPr>
          <w:rFonts w:ascii="標楷體" w:hAnsi="標楷體"/>
          <w:kern w:val="0"/>
          <w:sz w:val="28"/>
          <w:szCs w:val="28"/>
        </w:rPr>
        <w:t xml:space="preserve"> </w:t>
      </w:r>
      <w:r w:rsidRPr="004B5039">
        <w:rPr>
          <w:rFonts w:ascii="標楷體" w:hAnsi="標楷體" w:hint="eastAsia"/>
          <w:kern w:val="0"/>
          <w:sz w:val="28"/>
          <w:szCs w:val="28"/>
        </w:rPr>
        <w:t>表</w:t>
      </w:r>
      <w:r w:rsidRPr="004B5039">
        <w:rPr>
          <w:rFonts w:ascii="標楷體" w:hAnsi="標楷體"/>
          <w:kern w:val="0"/>
          <w:sz w:val="28"/>
          <w:szCs w:val="28"/>
        </w:rPr>
        <w:t xml:space="preserve"> </w:t>
      </w:r>
      <w:r w:rsidRPr="004B5039">
        <w:rPr>
          <w:rFonts w:ascii="標楷體" w:hAnsi="標楷體" w:hint="eastAsia"/>
          <w:kern w:val="0"/>
          <w:sz w:val="28"/>
          <w:szCs w:val="28"/>
        </w:rPr>
        <w:t>人：</w:t>
      </w: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                                (</w:t>
      </w: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請蓋公司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 xml:space="preserve">大小章) </w:t>
      </w:r>
    </w:p>
    <w:p w:rsidR="00CB1C05" w:rsidRPr="004B5039" w:rsidRDefault="00CB1C05" w:rsidP="00CB1C05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before="240" w:line="360" w:lineRule="atLeast"/>
        <w:jc w:val="center"/>
        <w:textAlignment w:val="bottom"/>
        <w:rPr>
          <w:rFonts w:ascii="標楷體" w:hAnsi="標楷體"/>
          <w:kern w:val="0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中　　華　　民　　國　　　　年　　　　月　　　　日</w:t>
      </w:r>
    </w:p>
    <w:p w:rsidR="00CB1C05" w:rsidRPr="004B5039" w:rsidRDefault="00CB1C05" w:rsidP="00CB1C05">
      <w:pPr>
        <w:tabs>
          <w:tab w:val="num" w:pos="1260"/>
        </w:tabs>
        <w:snapToGrid/>
        <w:spacing w:line="320" w:lineRule="exact"/>
        <w:jc w:val="both"/>
        <w:rPr>
          <w:rFonts w:ascii="標楷體" w:hAnsi="標楷體"/>
          <w:color w:val="000000"/>
          <w:sz w:val="36"/>
          <w:szCs w:val="36"/>
        </w:rPr>
      </w:pPr>
    </w:p>
    <w:p w:rsidR="00CE4612" w:rsidRDefault="00CB1C05" w:rsidP="00CB1C05">
      <w:r>
        <w:rPr>
          <w:rFonts w:ascii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8B6F" wp14:editId="5FDF09B3">
                <wp:simplePos x="0" y="0"/>
                <wp:positionH relativeFrom="column">
                  <wp:posOffset>4119245</wp:posOffset>
                </wp:positionH>
                <wp:positionV relativeFrom="paragraph">
                  <wp:posOffset>133350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05" w:rsidRPr="003B6E6F" w:rsidRDefault="00CB1C05" w:rsidP="00CB1C05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3B6E6F">
                              <w:rPr>
                                <w:rFonts w:ascii="標楷體" w:hAnsi="標楷體" w:hint="eastAsia"/>
                              </w:rPr>
                              <w:t>FM-13100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-003</w:t>
                            </w:r>
                          </w:p>
                          <w:p w:rsidR="00CB1C05" w:rsidRPr="003B6E6F" w:rsidRDefault="00CB1C05" w:rsidP="00CB1C05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3B6E6F">
                              <w:rPr>
                                <w:rFonts w:ascii="標楷體" w:hAnsi="標楷體" w:hint="eastAsia"/>
                              </w:rPr>
                              <w:t>表單修訂日期：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103.04.15</w:t>
                            </w:r>
                          </w:p>
                          <w:p w:rsidR="00CB1C05" w:rsidRPr="003B6E6F" w:rsidRDefault="00CB1C05" w:rsidP="00CB1C05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 w:rsidRPr="003B6E6F"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24.35pt;margin-top:10.5pt;width:18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" strokecolor="white">
                <v:textbox>
                  <w:txbxContent>
                    <w:p w:rsidR="00CB1C05" w:rsidRPr="003B6E6F" w:rsidRDefault="00CB1C05" w:rsidP="00CB1C05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3B6E6F">
                        <w:rPr>
                          <w:rFonts w:ascii="標楷體" w:hAnsi="標楷體" w:hint="eastAsia"/>
                        </w:rPr>
                        <w:t>FM-13100</w:t>
                      </w:r>
                      <w:r>
                        <w:rPr>
                          <w:rFonts w:ascii="標楷體" w:hAnsi="標楷體" w:hint="eastAsia"/>
                        </w:rPr>
                        <w:t>-003</w:t>
                      </w:r>
                    </w:p>
                    <w:p w:rsidR="00CB1C05" w:rsidRPr="003B6E6F" w:rsidRDefault="00CB1C05" w:rsidP="00CB1C05">
                      <w:pPr>
                        <w:ind w:firstLineChars="50" w:firstLine="120"/>
                        <w:rPr>
                          <w:rFonts w:ascii="標楷體" w:hAnsi="標楷體" w:hint="eastAsia"/>
                        </w:rPr>
                      </w:pPr>
                      <w:r w:rsidRPr="003B6E6F">
                        <w:rPr>
                          <w:rFonts w:ascii="標楷體" w:hAnsi="標楷體" w:hint="eastAsia"/>
                        </w:rPr>
                        <w:t>表單修訂日期：</w:t>
                      </w:r>
                      <w:r>
                        <w:rPr>
                          <w:rFonts w:ascii="標楷體" w:hAnsi="標楷體" w:hint="eastAsia"/>
                        </w:rPr>
                        <w:t>103.04.15</w:t>
                      </w:r>
                    </w:p>
                    <w:p w:rsidR="00CB1C05" w:rsidRPr="003B6E6F" w:rsidRDefault="00CB1C05" w:rsidP="00CB1C05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 w:rsidRPr="003B6E6F"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5"/>
    <w:rsid w:val="00B26E17"/>
    <w:rsid w:val="00CB1C05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0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0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2014-04-15T06:55:00Z</dcterms:created>
  <dcterms:modified xsi:type="dcterms:W3CDTF">2014-04-15T07:14:00Z</dcterms:modified>
</cp:coreProperties>
</file>